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8E" w:rsidRDefault="001A1D8E" w:rsidP="001A1D8E">
      <w:pPr>
        <w:pStyle w:val="42"/>
        <w:keepNext/>
        <w:keepLines/>
        <w:shd w:val="clear" w:color="auto" w:fill="auto"/>
        <w:tabs>
          <w:tab w:val="left" w:pos="-1276"/>
        </w:tabs>
        <w:spacing w:before="0"/>
        <w:jc w:val="left"/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</w:pPr>
      <w:bookmarkStart w:id="0" w:name="_Toc486190405"/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ОБРАЗЕЦ</w:t>
      </w:r>
    </w:p>
    <w:p w:rsidR="00314682" w:rsidRPr="005721BD" w:rsidRDefault="00314682" w:rsidP="00314682">
      <w:pPr>
        <w:pStyle w:val="42"/>
        <w:keepNext/>
        <w:keepLines/>
        <w:shd w:val="clear" w:color="auto" w:fill="auto"/>
        <w:tabs>
          <w:tab w:val="left" w:pos="-1276"/>
        </w:tabs>
        <w:spacing w:before="0"/>
        <w:jc w:val="right"/>
        <w:rPr>
          <w:rFonts w:ascii="Arial" w:hAnsi="Arial" w:cs="Arial"/>
          <w:b w:val="0"/>
          <w:i/>
          <w:color w:val="000000" w:themeColor="text1"/>
          <w:sz w:val="18"/>
          <w:szCs w:val="18"/>
        </w:rPr>
      </w:pPr>
      <w:r w:rsidRPr="005721BD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Форма №4</w:t>
      </w:r>
      <w:bookmarkEnd w:id="0"/>
    </w:p>
    <w:p w:rsidR="00314682" w:rsidRPr="005721BD" w:rsidRDefault="00314682" w:rsidP="00314682">
      <w:pPr>
        <w:pStyle w:val="42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eastAsia="ru-RU" w:bidi="ru-RU"/>
        </w:rPr>
      </w:pPr>
      <w:bookmarkStart w:id="1" w:name="_Toc486190406"/>
      <w:r w:rsidRPr="005721BD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eastAsia="ru-RU" w:bidi="ru-RU"/>
        </w:rPr>
        <w:t>«Сведения об образовании, квалификации, стаже работы, повышении квалификации</w:t>
      </w:r>
      <w:bookmarkEnd w:id="1"/>
    </w:p>
    <w:p w:rsidR="00314682" w:rsidRPr="005721BD" w:rsidRDefault="00314682" w:rsidP="00314682">
      <w:pPr>
        <w:pStyle w:val="42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eastAsia="ru-RU" w:bidi="ru-RU"/>
        </w:rPr>
      </w:pPr>
      <w:r w:rsidRPr="005721BD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eastAsia="ru-RU" w:bidi="ru-RU"/>
        </w:rPr>
        <w:t xml:space="preserve"> </w:t>
      </w:r>
      <w:bookmarkStart w:id="2" w:name="_Toc486190407"/>
      <w:r w:rsidRPr="005721BD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eastAsia="ru-RU" w:bidi="ru-RU"/>
        </w:rPr>
        <w:t>и аттестации специалистов, в т.ч. специалистов по организации строительства,</w:t>
      </w:r>
      <w:bookmarkEnd w:id="2"/>
    </w:p>
    <w:p w:rsidR="00314682" w:rsidRPr="005721BD" w:rsidRDefault="00314682" w:rsidP="00314682">
      <w:pPr>
        <w:pStyle w:val="42"/>
        <w:keepNext/>
        <w:keepLines/>
        <w:shd w:val="clear" w:color="auto" w:fill="auto"/>
        <w:tabs>
          <w:tab w:val="left" w:pos="-1276"/>
        </w:tabs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</w:pPr>
      <w:r w:rsidRPr="005721BD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eastAsia="ru-RU" w:bidi="ru-RU"/>
        </w:rPr>
        <w:t xml:space="preserve"> </w:t>
      </w:r>
      <w:bookmarkStart w:id="3" w:name="_Toc486190408"/>
      <w:r w:rsidRPr="005721BD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eastAsia="ru-RU" w:bidi="ru-RU"/>
        </w:rPr>
        <w:t>реконструкции, капитального ремонта объектов капитального строительства»</w:t>
      </w:r>
      <w:bookmarkEnd w:id="3"/>
    </w:p>
    <w:p w:rsidR="00694704" w:rsidRDefault="00694704" w:rsidP="0060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476" w:rsidRPr="00FD711B" w:rsidRDefault="00605476" w:rsidP="00605476">
      <w:pPr>
        <w:spacing w:after="0" w:line="240" w:lineRule="auto"/>
        <w:jc w:val="center"/>
        <w:rPr>
          <w:sz w:val="24"/>
          <w:szCs w:val="24"/>
        </w:rPr>
      </w:pPr>
      <w:r w:rsidRPr="00FD711B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605476" w:rsidRPr="00084EC2" w:rsidRDefault="00605476" w:rsidP="00605476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4" w:name="_Toc486190409"/>
      <w:r w:rsidRPr="00084EC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об образовании, квалификации, стаже работы, повышении квалификации и аттестации специалистов, в том числе специалистов по организации строительства, реконструкции, капитального ремонта объектов капитального строительства</w:t>
      </w:r>
      <w:bookmarkEnd w:id="4"/>
    </w:p>
    <w:p w:rsidR="00605476" w:rsidRPr="00084EC2" w:rsidRDefault="00605476" w:rsidP="00605476">
      <w:pPr>
        <w:tabs>
          <w:tab w:val="left" w:pos="9214"/>
        </w:tabs>
        <w:spacing w:after="0" w:line="240" w:lineRule="auto"/>
        <w:ind w:left="-142" w:right="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84EC2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1D42B8" w:rsidRPr="00084EC2">
        <w:rPr>
          <w:rFonts w:ascii="Times New Roman" w:hAnsi="Times New Roman" w:cs="Times New Roman"/>
          <w:bCs/>
          <w:sz w:val="24"/>
          <w:szCs w:val="24"/>
        </w:rPr>
        <w:t>_______</w:t>
      </w:r>
      <w:r w:rsidR="001D42B8" w:rsidRPr="00084EC2">
        <w:rPr>
          <w:rFonts w:ascii="Times New Roman" w:hAnsi="Times New Roman" w:cs="Times New Roman"/>
          <w:bCs/>
          <w:sz w:val="24"/>
          <w:szCs w:val="24"/>
          <w:u w:val="single"/>
        </w:rPr>
        <w:t>ООО</w:t>
      </w:r>
      <w:r w:rsidR="002348F3" w:rsidRPr="00084EC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D42B8" w:rsidRPr="00084EC2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084EC2" w:rsidRPr="00084EC2">
        <w:rPr>
          <w:rFonts w:ascii="Times New Roman" w:eastAsia="Calibri" w:hAnsi="Times New Roman" w:cs="Times New Roman"/>
          <w:color w:val="0000CC"/>
          <w:sz w:val="24"/>
          <w:szCs w:val="24"/>
          <w:u w:val="single"/>
        </w:rPr>
        <w:t>Промспецстрой</w:t>
      </w:r>
      <w:r w:rsidR="001D42B8" w:rsidRPr="00084EC2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084EC2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1D42B8" w:rsidRPr="00084EC2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867336" w:rsidRDefault="00605476" w:rsidP="0086733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hAnsi="Arial" w:cs="Arial"/>
        </w:rPr>
      </w:pPr>
      <w:r w:rsidRPr="00FD711B">
        <w:rPr>
          <w:rFonts w:ascii="Times New Roman" w:hAnsi="Times New Roman" w:cs="Times New Roman"/>
          <w:sz w:val="18"/>
          <w:szCs w:val="18"/>
        </w:rPr>
        <w:t>(наименование юридического лица; фамилия, имя, отчество ИП)</w:t>
      </w:r>
    </w:p>
    <w:p w:rsidR="00867336" w:rsidRPr="00FD711B" w:rsidRDefault="00867336" w:rsidP="00605476">
      <w:pPr>
        <w:pStyle w:val="42"/>
        <w:keepNext/>
        <w:keepLines/>
        <w:shd w:val="clear" w:color="auto" w:fill="auto"/>
        <w:tabs>
          <w:tab w:val="left" w:pos="-1276"/>
        </w:tabs>
        <w:spacing w:before="0"/>
        <w:rPr>
          <w:rFonts w:ascii="Arial" w:hAnsi="Arial" w:cs="Arial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844"/>
        <w:gridCol w:w="1417"/>
        <w:gridCol w:w="2835"/>
        <w:gridCol w:w="1418"/>
        <w:gridCol w:w="1417"/>
        <w:gridCol w:w="1134"/>
        <w:gridCol w:w="3969"/>
        <w:gridCol w:w="1701"/>
      </w:tblGrid>
      <w:tr w:rsidR="00C82F30" w:rsidRPr="00FD711B" w:rsidTr="00694704">
        <w:trPr>
          <w:trHeight w:val="425"/>
        </w:trPr>
        <w:tc>
          <w:tcPr>
            <w:tcW w:w="425" w:type="dxa"/>
            <w:vMerge w:val="restart"/>
            <w:vAlign w:val="center"/>
          </w:tcPr>
          <w:p w:rsidR="00605476" w:rsidRPr="007241A6" w:rsidRDefault="00605476" w:rsidP="00605476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05476" w:rsidRPr="007241A6" w:rsidRDefault="00605476" w:rsidP="00605476">
            <w:pPr>
              <w:ind w:left="-142" w:right="-10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 w:rsidRPr="007241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41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right="-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05476" w:rsidRPr="007241A6" w:rsidRDefault="007241A6" w:rsidP="001D42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  <w:p w:rsidR="00605476" w:rsidRPr="007241A6" w:rsidRDefault="00605476" w:rsidP="001D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5476" w:rsidRPr="007241A6" w:rsidRDefault="00605476" w:rsidP="001D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1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</w:t>
            </w:r>
          </w:p>
          <w:p w:rsidR="00605476" w:rsidRPr="007241A6" w:rsidRDefault="00605476" w:rsidP="001D42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1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4253" w:type="dxa"/>
            <w:gridSpan w:val="2"/>
            <w:vAlign w:val="center"/>
          </w:tcPr>
          <w:p w:rsidR="00605476" w:rsidRPr="007241A6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5" w:name="_Toc486190410"/>
            <w:r w:rsidRPr="007241A6"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Сведения об образовании </w:t>
            </w:r>
            <w:r w:rsidRPr="007241A6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  <w:t>2</w:t>
            </w:r>
            <w:bookmarkEnd w:id="5"/>
          </w:p>
        </w:tc>
        <w:tc>
          <w:tcPr>
            <w:tcW w:w="2551" w:type="dxa"/>
            <w:gridSpan w:val="2"/>
            <w:vAlign w:val="center"/>
          </w:tcPr>
          <w:p w:rsidR="00605476" w:rsidRPr="007241A6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Toc486190411"/>
            <w:r w:rsidRPr="007241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Стаж работы </w:t>
            </w:r>
            <w:r w:rsidRPr="007241A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vertAlign w:val="superscript"/>
              </w:rPr>
              <w:t>3</w:t>
            </w:r>
            <w:bookmarkEnd w:id="6"/>
          </w:p>
        </w:tc>
        <w:tc>
          <w:tcPr>
            <w:tcW w:w="3969" w:type="dxa"/>
            <w:vMerge w:val="restart"/>
            <w:vAlign w:val="center"/>
          </w:tcPr>
          <w:p w:rsidR="00605476" w:rsidRPr="007241A6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7" w:name="_Toc486190412"/>
            <w:r w:rsidRPr="007241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 </w:t>
            </w:r>
            <w:r w:rsidRPr="007241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bookmarkEnd w:id="7"/>
          </w:p>
        </w:tc>
        <w:tc>
          <w:tcPr>
            <w:tcW w:w="1701" w:type="dxa"/>
            <w:vMerge w:val="restart"/>
            <w:vAlign w:val="center"/>
          </w:tcPr>
          <w:p w:rsidR="00605476" w:rsidRPr="007241A6" w:rsidRDefault="00605476" w:rsidP="001D42B8">
            <w:pPr>
              <w:pStyle w:val="42"/>
              <w:keepNext/>
              <w:keepLines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8" w:name="_Toc486190413"/>
            <w:r w:rsidRPr="007241A6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Сведения об аттестации:</w:t>
            </w:r>
            <w:bookmarkEnd w:id="8"/>
          </w:p>
          <w:p w:rsidR="00605476" w:rsidRPr="00FD711B" w:rsidRDefault="00605476" w:rsidP="007241A6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bookmarkStart w:id="9" w:name="_Toc486190414"/>
            <w:r w:rsidRPr="007241A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наименование выдавшего органа (организации), дата выдачи, иные сведения </w:t>
            </w:r>
            <w:r w:rsidRPr="007241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bookmarkEnd w:id="9"/>
          </w:p>
        </w:tc>
      </w:tr>
      <w:tr w:rsidR="001D42B8" w:rsidRPr="00FD711B" w:rsidTr="00694704">
        <w:tc>
          <w:tcPr>
            <w:tcW w:w="425" w:type="dxa"/>
            <w:vMerge/>
            <w:vAlign w:val="center"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vAlign w:val="center"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417" w:type="dxa"/>
            <w:vMerge/>
            <w:vAlign w:val="center"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835" w:type="dxa"/>
            <w:vAlign w:val="center"/>
          </w:tcPr>
          <w:p w:rsidR="00605476" w:rsidRPr="007241A6" w:rsidRDefault="00605476" w:rsidP="001D42B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418" w:type="dxa"/>
            <w:vAlign w:val="center"/>
          </w:tcPr>
          <w:p w:rsidR="00605476" w:rsidRPr="007241A6" w:rsidRDefault="00605476" w:rsidP="001D42B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A6">
              <w:rPr>
                <w:rFonts w:ascii="Times New Roman" w:hAnsi="Times New Roman" w:cs="Times New Roman"/>
                <w:sz w:val="20"/>
                <w:szCs w:val="20"/>
              </w:rPr>
              <w:t>номер диплома</w:t>
            </w:r>
          </w:p>
        </w:tc>
        <w:tc>
          <w:tcPr>
            <w:tcW w:w="1417" w:type="dxa"/>
            <w:vMerge w:val="restart"/>
            <w:vAlign w:val="center"/>
          </w:tcPr>
          <w:p w:rsidR="00605476" w:rsidRPr="007241A6" w:rsidRDefault="00605476" w:rsidP="004A50F3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0" w:name="_Toc486190415"/>
            <w:r w:rsidRPr="007241A6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общий</w:t>
            </w:r>
            <w:bookmarkEnd w:id="10"/>
          </w:p>
          <w:p w:rsidR="00605476" w:rsidRPr="00FD711B" w:rsidRDefault="00605476" w:rsidP="004A50F3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bookmarkStart w:id="11" w:name="_Toc486190416"/>
            <w:r w:rsidRPr="007241A6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профессии, специальности или направлению подготовки в области строительства</w:t>
            </w:r>
            <w:bookmarkEnd w:id="11"/>
          </w:p>
        </w:tc>
        <w:tc>
          <w:tcPr>
            <w:tcW w:w="1134" w:type="dxa"/>
            <w:vMerge w:val="restart"/>
            <w:vAlign w:val="center"/>
          </w:tcPr>
          <w:p w:rsidR="00605476" w:rsidRPr="004A50F3" w:rsidRDefault="00605476" w:rsidP="008151B0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2" w:name="_Toc486190417"/>
            <w:r w:rsidRPr="004A50F3">
              <w:rPr>
                <w:rFonts w:ascii="Times New Roman" w:hAnsi="Times New Roman" w:cs="Times New Roman"/>
                <w:b w:val="0"/>
                <w:sz w:val="20"/>
                <w:szCs w:val="20"/>
              </w:rPr>
              <w:t>в т.ч. на инженерных должностях</w:t>
            </w:r>
            <w:bookmarkEnd w:id="12"/>
          </w:p>
        </w:tc>
        <w:tc>
          <w:tcPr>
            <w:tcW w:w="3969" w:type="dxa"/>
            <w:vMerge/>
            <w:vAlign w:val="center"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1D42B8" w:rsidRPr="00FD711B" w:rsidTr="00694704">
        <w:tc>
          <w:tcPr>
            <w:tcW w:w="425" w:type="dxa"/>
            <w:vMerge/>
            <w:vAlign w:val="center"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605476" w:rsidRPr="007241A6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13" w:name="_Toc486190418"/>
            <w:r w:rsidRPr="007241A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форма работы </w:t>
            </w:r>
            <w:r w:rsidRPr="007241A6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</w:rPr>
              <w:t>(основное место работы/совместительство)</w:t>
            </w:r>
            <w:bookmarkEnd w:id="13"/>
          </w:p>
        </w:tc>
        <w:tc>
          <w:tcPr>
            <w:tcW w:w="1417" w:type="dxa"/>
            <w:vAlign w:val="center"/>
          </w:tcPr>
          <w:p w:rsidR="00605476" w:rsidRPr="007241A6" w:rsidRDefault="00605476" w:rsidP="001D42B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</w:t>
            </w:r>
            <w:r w:rsidRPr="007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</w:t>
            </w:r>
            <w:r w:rsidRPr="007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ный </w:t>
            </w:r>
            <w:r w:rsidRPr="007241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05476" w:rsidRPr="00FD711B" w:rsidRDefault="00605476" w:rsidP="001D42B8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специалиста в националь</w:t>
            </w:r>
            <w:r w:rsidRPr="007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реестре специалистов</w:t>
            </w:r>
            <w:r w:rsidRPr="00FD711B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 xml:space="preserve"> </w:t>
            </w:r>
            <w:r w:rsidRPr="00FD711B">
              <w:rPr>
                <w:rFonts w:ascii="Times New Roman" w:eastAsia="Arial Unicode MS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:rsidR="00605476" w:rsidRPr="007241A6" w:rsidRDefault="00605476" w:rsidP="001D42B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1A6">
              <w:rPr>
                <w:rFonts w:ascii="Times New Roman" w:hAnsi="Times New Roman" w:cs="Times New Roman"/>
                <w:sz w:val="20"/>
                <w:szCs w:val="20"/>
              </w:rPr>
              <w:t>квалификация; специальность</w:t>
            </w:r>
          </w:p>
        </w:tc>
        <w:tc>
          <w:tcPr>
            <w:tcW w:w="1418" w:type="dxa"/>
            <w:vAlign w:val="center"/>
          </w:tcPr>
          <w:p w:rsidR="00605476" w:rsidRPr="00FD711B" w:rsidRDefault="00605476" w:rsidP="001D42B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11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 присвоения квалификации</w:t>
            </w:r>
          </w:p>
        </w:tc>
        <w:tc>
          <w:tcPr>
            <w:tcW w:w="1417" w:type="dxa"/>
            <w:vMerge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rPr>
                <w:rFonts w:ascii="Arial" w:hAnsi="Arial" w:cs="Arial"/>
              </w:rPr>
            </w:pPr>
          </w:p>
        </w:tc>
      </w:tr>
      <w:tr w:rsidR="001D42B8" w:rsidRPr="00FD711B" w:rsidTr="00694704">
        <w:tc>
          <w:tcPr>
            <w:tcW w:w="425" w:type="dxa"/>
            <w:vAlign w:val="center"/>
          </w:tcPr>
          <w:p w:rsidR="00605476" w:rsidRPr="004A50F3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bookmarkStart w:id="14" w:name="_Toc486190419"/>
            <w:r w:rsidRPr="004A50F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</w:t>
            </w:r>
            <w:bookmarkEnd w:id="14"/>
          </w:p>
        </w:tc>
        <w:tc>
          <w:tcPr>
            <w:tcW w:w="1844" w:type="dxa"/>
            <w:vAlign w:val="center"/>
          </w:tcPr>
          <w:p w:rsidR="00605476" w:rsidRPr="004A50F3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bookmarkStart w:id="15" w:name="_Toc486190420"/>
            <w:r w:rsidRPr="004A50F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</w:t>
            </w:r>
            <w:bookmarkEnd w:id="15"/>
          </w:p>
        </w:tc>
        <w:tc>
          <w:tcPr>
            <w:tcW w:w="1417" w:type="dxa"/>
            <w:vAlign w:val="center"/>
          </w:tcPr>
          <w:p w:rsidR="00605476" w:rsidRPr="004A50F3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bookmarkStart w:id="16" w:name="_Toc486190421"/>
            <w:r w:rsidRPr="004A50F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3</w:t>
            </w:r>
            <w:bookmarkEnd w:id="16"/>
          </w:p>
        </w:tc>
        <w:tc>
          <w:tcPr>
            <w:tcW w:w="2835" w:type="dxa"/>
            <w:vAlign w:val="center"/>
          </w:tcPr>
          <w:p w:rsidR="00605476" w:rsidRPr="004A50F3" w:rsidRDefault="00605476" w:rsidP="001D42B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50F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605476" w:rsidRPr="004A50F3" w:rsidRDefault="00605476" w:rsidP="001D42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A50F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05476" w:rsidRPr="004A50F3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bookmarkStart w:id="17" w:name="_Toc486190422"/>
            <w:r w:rsidRPr="004A50F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6</w:t>
            </w:r>
            <w:bookmarkEnd w:id="17"/>
          </w:p>
        </w:tc>
        <w:tc>
          <w:tcPr>
            <w:tcW w:w="1134" w:type="dxa"/>
            <w:vAlign w:val="center"/>
          </w:tcPr>
          <w:p w:rsidR="00605476" w:rsidRPr="004A50F3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bookmarkStart w:id="18" w:name="_Toc486190423"/>
            <w:r w:rsidRPr="004A50F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7</w:t>
            </w:r>
            <w:bookmarkEnd w:id="18"/>
          </w:p>
        </w:tc>
        <w:tc>
          <w:tcPr>
            <w:tcW w:w="3969" w:type="dxa"/>
            <w:vAlign w:val="center"/>
          </w:tcPr>
          <w:p w:rsidR="00605476" w:rsidRPr="004A50F3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bookmarkStart w:id="19" w:name="_Toc486190424"/>
            <w:r w:rsidRPr="004A50F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8</w:t>
            </w:r>
            <w:bookmarkEnd w:id="19"/>
          </w:p>
        </w:tc>
        <w:tc>
          <w:tcPr>
            <w:tcW w:w="1701" w:type="dxa"/>
            <w:vAlign w:val="center"/>
          </w:tcPr>
          <w:p w:rsidR="00605476" w:rsidRPr="004A50F3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bookmarkStart w:id="20" w:name="_Toc486190425"/>
            <w:r w:rsidRPr="004A50F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9</w:t>
            </w:r>
            <w:bookmarkEnd w:id="20"/>
          </w:p>
        </w:tc>
      </w:tr>
      <w:tr w:rsidR="00FB4948" w:rsidRPr="00FD711B" w:rsidTr="00694704">
        <w:trPr>
          <w:trHeight w:val="736"/>
        </w:trPr>
        <w:tc>
          <w:tcPr>
            <w:tcW w:w="425" w:type="dxa"/>
            <w:vMerge w:val="restart"/>
            <w:vAlign w:val="center"/>
          </w:tcPr>
          <w:p w:rsidR="00FB4948" w:rsidRPr="003A56D3" w:rsidRDefault="00FB4948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56D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FB4948" w:rsidRPr="002D324B" w:rsidRDefault="00FB4948" w:rsidP="00084EC2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Главный инженер</w:t>
            </w:r>
          </w:p>
        </w:tc>
        <w:tc>
          <w:tcPr>
            <w:tcW w:w="1417" w:type="dxa"/>
            <w:vAlign w:val="center"/>
          </w:tcPr>
          <w:p w:rsidR="00FB4948" w:rsidRPr="002D324B" w:rsidRDefault="00FB4948" w:rsidP="002348F3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Сидоров</w:t>
            </w: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2835" w:type="dxa"/>
            <w:vAlign w:val="center"/>
          </w:tcPr>
          <w:p w:rsidR="00FB4948" w:rsidRPr="002D324B" w:rsidRDefault="00FB4948" w:rsidP="002348F3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Восточно-Сибирский технологический институт</w:t>
            </w:r>
          </w:p>
        </w:tc>
        <w:tc>
          <w:tcPr>
            <w:tcW w:w="1418" w:type="dxa"/>
            <w:vAlign w:val="center"/>
          </w:tcPr>
          <w:p w:rsidR="00FB4948" w:rsidRPr="002D324B" w:rsidRDefault="00FB4948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ЦВ № 447754</w:t>
            </w:r>
          </w:p>
        </w:tc>
        <w:tc>
          <w:tcPr>
            <w:tcW w:w="1417" w:type="dxa"/>
            <w:vMerge w:val="restart"/>
            <w:vAlign w:val="center"/>
          </w:tcPr>
          <w:p w:rsidR="00FB4948" w:rsidRPr="002D324B" w:rsidRDefault="00FB4948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22 года</w:t>
            </w:r>
          </w:p>
        </w:tc>
        <w:tc>
          <w:tcPr>
            <w:tcW w:w="1134" w:type="dxa"/>
            <w:vMerge w:val="restart"/>
            <w:vAlign w:val="center"/>
          </w:tcPr>
          <w:p w:rsidR="00FB4948" w:rsidRPr="002D324B" w:rsidRDefault="00FB4948" w:rsidP="00786486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17,5 лет</w:t>
            </w:r>
          </w:p>
        </w:tc>
        <w:tc>
          <w:tcPr>
            <w:tcW w:w="3969" w:type="dxa"/>
            <w:vMerge w:val="restart"/>
            <w:vAlign w:val="center"/>
          </w:tcPr>
          <w:p w:rsidR="00FB4948" w:rsidRPr="00FB4948" w:rsidRDefault="00FB4948" w:rsidP="007A3734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FB4948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 xml:space="preserve">Курс: «Строительство зданий и сооружений. Безопасность строительства и качество возведения бетонных и железобетонных строительных конструкций. Организация строительства, реконструкции и капитального ремонта »; </w:t>
            </w:r>
          </w:p>
          <w:p w:rsidR="00FB4948" w:rsidRPr="00FB4948" w:rsidRDefault="00FB4948" w:rsidP="007A3734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FB4948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АНО ДПО «Региональный институт повышения квалификации руководителей и специалистов»; 18.07.2017г</w:t>
            </w:r>
          </w:p>
        </w:tc>
        <w:tc>
          <w:tcPr>
            <w:tcW w:w="1701" w:type="dxa"/>
            <w:vMerge w:val="restart"/>
            <w:vAlign w:val="center"/>
          </w:tcPr>
          <w:p w:rsidR="00FB4948" w:rsidRPr="001D42B8" w:rsidRDefault="00FB4948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D42B8" w:rsidRPr="00FD711B" w:rsidTr="00694704">
        <w:trPr>
          <w:trHeight w:val="492"/>
        </w:trPr>
        <w:tc>
          <w:tcPr>
            <w:tcW w:w="425" w:type="dxa"/>
            <w:vMerge/>
            <w:vAlign w:val="center"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Align w:val="center"/>
          </w:tcPr>
          <w:p w:rsidR="00605476" w:rsidRPr="002D324B" w:rsidRDefault="00786486" w:rsidP="002348F3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Основное место работы</w:t>
            </w:r>
          </w:p>
        </w:tc>
        <w:tc>
          <w:tcPr>
            <w:tcW w:w="1417" w:type="dxa"/>
            <w:vAlign w:val="center"/>
          </w:tcPr>
          <w:p w:rsidR="00605476" w:rsidRPr="002D324B" w:rsidRDefault="00FD53D9" w:rsidP="002348F3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С-03-018902</w:t>
            </w:r>
          </w:p>
        </w:tc>
        <w:tc>
          <w:tcPr>
            <w:tcW w:w="2835" w:type="dxa"/>
            <w:vAlign w:val="center"/>
          </w:tcPr>
          <w:p w:rsidR="00605476" w:rsidRPr="002D324B" w:rsidRDefault="003A56D3" w:rsidP="002348F3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Инженер</w:t>
            </w:r>
            <w:r w:rsidR="00FB4948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-строитель</w:t>
            </w: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;</w:t>
            </w:r>
          </w:p>
          <w:p w:rsidR="003A56D3" w:rsidRPr="002D324B" w:rsidRDefault="003A56D3" w:rsidP="00084EC2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«</w:t>
            </w:r>
            <w:r w:rsidR="00FB4948"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Промышленное и гражданское строительство</w:t>
            </w: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05476" w:rsidRPr="002D324B" w:rsidRDefault="00605476" w:rsidP="00605476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16.07.1994г.</w:t>
            </w:r>
          </w:p>
        </w:tc>
        <w:tc>
          <w:tcPr>
            <w:tcW w:w="1417" w:type="dxa"/>
            <w:vMerge/>
            <w:vAlign w:val="center"/>
          </w:tcPr>
          <w:p w:rsidR="00605476" w:rsidRPr="002D324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Arial" w:hAnsi="Arial" w:cs="Arial"/>
                <w:color w:val="0000CC"/>
              </w:rPr>
            </w:pPr>
          </w:p>
        </w:tc>
        <w:tc>
          <w:tcPr>
            <w:tcW w:w="1134" w:type="dxa"/>
            <w:vMerge/>
            <w:vAlign w:val="center"/>
          </w:tcPr>
          <w:p w:rsidR="00605476" w:rsidRPr="002D324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Arial" w:hAnsi="Arial" w:cs="Arial"/>
                <w:color w:val="0000CC"/>
              </w:rPr>
            </w:pPr>
          </w:p>
        </w:tc>
        <w:tc>
          <w:tcPr>
            <w:tcW w:w="3969" w:type="dxa"/>
            <w:vMerge/>
            <w:vAlign w:val="center"/>
          </w:tcPr>
          <w:p w:rsidR="00605476" w:rsidRPr="00FB4948" w:rsidRDefault="00605476" w:rsidP="002D324B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Arial" w:hAnsi="Arial" w:cs="Arial"/>
                <w:color w:val="0000CC"/>
              </w:rPr>
            </w:pPr>
          </w:p>
        </w:tc>
        <w:tc>
          <w:tcPr>
            <w:tcW w:w="1701" w:type="dxa"/>
            <w:vMerge/>
            <w:vAlign w:val="center"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Arial" w:hAnsi="Arial" w:cs="Arial"/>
              </w:rPr>
            </w:pPr>
          </w:p>
        </w:tc>
      </w:tr>
      <w:tr w:rsidR="001D42B8" w:rsidRPr="00FD711B" w:rsidTr="00694704">
        <w:tc>
          <w:tcPr>
            <w:tcW w:w="425" w:type="dxa"/>
            <w:vMerge w:val="restart"/>
            <w:vAlign w:val="center"/>
          </w:tcPr>
          <w:p w:rsidR="00605476" w:rsidRPr="00FD53D9" w:rsidRDefault="0086733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605476" w:rsidRPr="002D324B" w:rsidRDefault="00084EC2" w:rsidP="002348F3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Начальник ПТО</w:t>
            </w:r>
          </w:p>
        </w:tc>
        <w:tc>
          <w:tcPr>
            <w:tcW w:w="1417" w:type="dxa"/>
            <w:vAlign w:val="center"/>
          </w:tcPr>
          <w:p w:rsidR="00605476" w:rsidRPr="002D324B" w:rsidRDefault="00FB4948" w:rsidP="002348F3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Arial" w:hAnsi="Arial" w:cs="Arial"/>
                <w:color w:val="0000CC"/>
              </w:rPr>
            </w:pPr>
            <w:r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Капустин</w:t>
            </w:r>
            <w:r w:rsidR="00605476"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2835" w:type="dxa"/>
            <w:vAlign w:val="center"/>
          </w:tcPr>
          <w:p w:rsidR="00605476" w:rsidRPr="002D324B" w:rsidRDefault="00FD53D9" w:rsidP="002348F3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Иркутский государственный технический университет</w:t>
            </w:r>
          </w:p>
        </w:tc>
        <w:tc>
          <w:tcPr>
            <w:tcW w:w="1418" w:type="dxa"/>
            <w:vAlign w:val="center"/>
          </w:tcPr>
          <w:p w:rsidR="00605476" w:rsidRPr="002D324B" w:rsidRDefault="0086733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ДВС 1802704</w:t>
            </w:r>
          </w:p>
        </w:tc>
        <w:tc>
          <w:tcPr>
            <w:tcW w:w="1417" w:type="dxa"/>
            <w:vMerge w:val="restart"/>
            <w:vAlign w:val="center"/>
          </w:tcPr>
          <w:p w:rsidR="00605476" w:rsidRPr="002D324B" w:rsidRDefault="00786486" w:rsidP="005D75FD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1</w:t>
            </w:r>
            <w:r w:rsidR="005D75FD"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8,9</w:t>
            </w:r>
            <w:r w:rsidR="00867336"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 xml:space="preserve"> </w:t>
            </w: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лет</w:t>
            </w:r>
          </w:p>
        </w:tc>
        <w:tc>
          <w:tcPr>
            <w:tcW w:w="1134" w:type="dxa"/>
            <w:vMerge w:val="restart"/>
            <w:vAlign w:val="center"/>
          </w:tcPr>
          <w:p w:rsidR="00605476" w:rsidRPr="002D324B" w:rsidRDefault="00867336" w:rsidP="00786486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18</w:t>
            </w:r>
            <w:r w:rsidR="00786486"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 xml:space="preserve"> лет</w:t>
            </w:r>
          </w:p>
        </w:tc>
        <w:tc>
          <w:tcPr>
            <w:tcW w:w="3969" w:type="dxa"/>
            <w:vMerge w:val="restart"/>
            <w:vAlign w:val="center"/>
          </w:tcPr>
          <w:p w:rsidR="00605476" w:rsidRPr="00FB4948" w:rsidRDefault="00FB4948" w:rsidP="002D324B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FB4948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 xml:space="preserve">Курс: </w:t>
            </w:r>
            <w:r w:rsidR="00867336" w:rsidRPr="00FB4948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«</w:t>
            </w:r>
            <w:r w:rsidRPr="00FB4948">
              <w:rPr>
                <w:rFonts w:ascii="Times New Roman" w:eastAsia="Arial Unicode MS" w:hAnsi="Times New Roman" w:cs="Times New Roman"/>
                <w:b w:val="0"/>
                <w:color w:val="0000CC"/>
                <w:sz w:val="20"/>
                <w:szCs w:val="20"/>
              </w:rPr>
              <w:t>Строительство зданий и сооружений. Безопасность строительства и качество устройства инженерных систем и сетей. Организация строительства, реконструкции и капитального ремонта</w:t>
            </w:r>
            <w:r w:rsidR="00867336" w:rsidRPr="00FB4948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»</w:t>
            </w:r>
            <w:r w:rsidR="00786486" w:rsidRPr="00FB4948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;</w:t>
            </w:r>
            <w:r w:rsidR="00867336" w:rsidRPr="00FB4948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 xml:space="preserve"> ЧОУ «Центр повышения квалификации инженеров-строителей»</w:t>
            </w:r>
            <w:r w:rsidR="00786486" w:rsidRPr="00FB4948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;</w:t>
            </w:r>
            <w:r w:rsidR="00867336" w:rsidRPr="00FB4948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 xml:space="preserve"> 05.12.2016г.</w:t>
            </w:r>
          </w:p>
        </w:tc>
        <w:tc>
          <w:tcPr>
            <w:tcW w:w="1701" w:type="dxa"/>
            <w:vMerge w:val="restart"/>
            <w:vAlign w:val="center"/>
          </w:tcPr>
          <w:p w:rsidR="00605476" w:rsidRPr="00FD53D9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D42B8" w:rsidRPr="00FD711B" w:rsidTr="00694704">
        <w:tc>
          <w:tcPr>
            <w:tcW w:w="425" w:type="dxa"/>
            <w:vMerge/>
            <w:vAlign w:val="center"/>
          </w:tcPr>
          <w:p w:rsidR="00605476" w:rsidRPr="00FD53D9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05476" w:rsidRPr="002D324B" w:rsidRDefault="00786486" w:rsidP="002348F3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 xml:space="preserve">Основное место работы </w:t>
            </w:r>
          </w:p>
        </w:tc>
        <w:tc>
          <w:tcPr>
            <w:tcW w:w="1417" w:type="dxa"/>
            <w:vAlign w:val="center"/>
          </w:tcPr>
          <w:p w:rsidR="00605476" w:rsidRPr="002D324B" w:rsidRDefault="00FD53D9" w:rsidP="002348F3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С-03-018901</w:t>
            </w:r>
          </w:p>
        </w:tc>
        <w:tc>
          <w:tcPr>
            <w:tcW w:w="2835" w:type="dxa"/>
            <w:vAlign w:val="center"/>
          </w:tcPr>
          <w:p w:rsidR="00605476" w:rsidRPr="002D324B" w:rsidRDefault="00FD53D9" w:rsidP="00FB494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ind w:left="-108" w:right="-108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Инженер-</w:t>
            </w:r>
            <w:r w:rsidR="00084EC2"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строитель</w:t>
            </w: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; «</w:t>
            </w:r>
            <w:r w:rsidR="00FB4948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Теплогазоснабжение и вентиляция</w:t>
            </w: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05476" w:rsidRPr="002D324B" w:rsidRDefault="0086733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</w:pPr>
            <w:r w:rsidRPr="002D324B">
              <w:rPr>
                <w:rFonts w:ascii="Times New Roman" w:hAnsi="Times New Roman" w:cs="Times New Roman"/>
                <w:b w:val="0"/>
                <w:color w:val="0000CC"/>
                <w:sz w:val="20"/>
                <w:szCs w:val="20"/>
              </w:rPr>
              <w:t>14.06.2002г.</w:t>
            </w:r>
          </w:p>
        </w:tc>
        <w:tc>
          <w:tcPr>
            <w:tcW w:w="1417" w:type="dxa"/>
            <w:vMerge/>
            <w:vAlign w:val="center"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605476" w:rsidRPr="00FD711B" w:rsidRDefault="00605476" w:rsidP="001D42B8">
            <w:pPr>
              <w:pStyle w:val="42"/>
              <w:keepNext/>
              <w:keepLines/>
              <w:shd w:val="clear" w:color="auto" w:fill="auto"/>
              <w:tabs>
                <w:tab w:val="left" w:pos="-1276"/>
              </w:tabs>
              <w:spacing w:before="0"/>
              <w:jc w:val="center"/>
              <w:rPr>
                <w:rFonts w:ascii="Arial" w:hAnsi="Arial" w:cs="Arial"/>
              </w:rPr>
            </w:pPr>
          </w:p>
        </w:tc>
      </w:tr>
    </w:tbl>
    <w:p w:rsidR="002348F3" w:rsidRDefault="002348F3" w:rsidP="007241A6">
      <w:pPr>
        <w:spacing w:after="0"/>
        <w:ind w:left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348F3" w:rsidRDefault="002348F3" w:rsidP="002348F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242" w:type="dxa"/>
        <w:tblLook w:val="01E0"/>
      </w:tblPr>
      <w:tblGrid>
        <w:gridCol w:w="4962"/>
        <w:gridCol w:w="3260"/>
        <w:gridCol w:w="3827"/>
      </w:tblGrid>
      <w:tr w:rsidR="006A4F24" w:rsidRPr="00FD711B" w:rsidTr="006A4F24">
        <w:trPr>
          <w:trHeight w:val="801"/>
        </w:trPr>
        <w:tc>
          <w:tcPr>
            <w:tcW w:w="4962" w:type="dxa"/>
          </w:tcPr>
          <w:p w:rsidR="006A4F24" w:rsidRPr="00FD711B" w:rsidRDefault="006A4F24" w:rsidP="006A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11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84EC2" w:rsidRPr="00084EC2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>Генеральный</w:t>
            </w:r>
            <w:proofErr w:type="spellEnd"/>
            <w:r w:rsidR="00084EC2" w:rsidRPr="00084EC2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д</w:t>
            </w:r>
            <w:r w:rsidRPr="00084EC2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>иректор</w:t>
            </w:r>
            <w:r w:rsidRPr="00FD711B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6A4F24" w:rsidRPr="00FD711B" w:rsidRDefault="006A4F24" w:rsidP="006A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FD711B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Pr="00FD711B">
              <w:rPr>
                <w:rFonts w:ascii="Times New Roman" w:hAnsi="Times New Roman"/>
                <w:sz w:val="18"/>
                <w:szCs w:val="18"/>
              </w:rPr>
              <w:t xml:space="preserve"> руководителя, представителя</w:t>
            </w:r>
            <w:r w:rsidRPr="00FD7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6A4F24" w:rsidRDefault="006A4F24" w:rsidP="006A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FD711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FD711B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</w:t>
            </w:r>
          </w:p>
          <w:p w:rsidR="006A4F24" w:rsidRPr="00FD711B" w:rsidRDefault="006A4F24" w:rsidP="006A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711B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  <w:r w:rsidRPr="00FD711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6A4F24" w:rsidRDefault="006A4F24" w:rsidP="006A4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71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F54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D324B"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u w:val="single"/>
              </w:rPr>
              <w:t>Семенов</w:t>
            </w:r>
            <w:r w:rsidRPr="00084EC2"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 w:rsidR="00084EC2" w:rsidRPr="00084EC2"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u w:val="single"/>
              </w:rPr>
              <w:t>А</w:t>
            </w:r>
            <w:r w:rsidRPr="00084EC2"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u w:val="single"/>
              </w:rPr>
              <w:t xml:space="preserve">. </w:t>
            </w:r>
            <w:r w:rsidR="00084EC2" w:rsidRPr="00084EC2"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u w:val="single"/>
              </w:rPr>
              <w:t>С</w:t>
            </w:r>
            <w:r w:rsidRPr="00084EC2"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u w:val="single"/>
              </w:rPr>
              <w:t>.</w:t>
            </w:r>
            <w:r w:rsidRPr="00FD71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D71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4F24" w:rsidRPr="00FD711B" w:rsidRDefault="006A4F24" w:rsidP="006A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711B">
              <w:rPr>
                <w:rFonts w:ascii="Times New Roman" w:eastAsia="Calibri" w:hAnsi="Times New Roman" w:cs="Times New Roman"/>
                <w:sz w:val="18"/>
                <w:szCs w:val="18"/>
              </w:rPr>
              <w:t>(фамилия и инициалы)</w:t>
            </w:r>
            <w:r w:rsidRPr="00FD711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6A4F24" w:rsidRPr="00FD711B" w:rsidTr="006A4F24">
        <w:trPr>
          <w:trHeight w:val="131"/>
        </w:trPr>
        <w:tc>
          <w:tcPr>
            <w:tcW w:w="4962" w:type="dxa"/>
          </w:tcPr>
          <w:p w:rsidR="006A4F24" w:rsidRPr="006A4F24" w:rsidRDefault="006A4F24" w:rsidP="006A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F2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«_____» ______</w:t>
            </w:r>
            <w:r w:rsidRPr="006A4F24">
              <w:rPr>
                <w:rFonts w:ascii="Times New Roman" w:hAnsi="Times New Roman"/>
                <w:spacing w:val="-6"/>
                <w:sz w:val="24"/>
                <w:szCs w:val="24"/>
              </w:rPr>
              <w:t>_____</w:t>
            </w:r>
            <w:r w:rsidRPr="006A4F2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_____ 20</w:t>
            </w:r>
            <w:r w:rsidRPr="006A4F24">
              <w:rPr>
                <w:rFonts w:ascii="Times New Roman" w:hAnsi="Times New Roman"/>
                <w:spacing w:val="-6"/>
                <w:sz w:val="24"/>
                <w:szCs w:val="24"/>
              </w:rPr>
              <w:t>_____</w:t>
            </w:r>
            <w:r w:rsidRPr="006A4F2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6A4F24" w:rsidRPr="006A4F24" w:rsidRDefault="006A4F24" w:rsidP="006A4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A4F2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827" w:type="dxa"/>
          </w:tcPr>
          <w:p w:rsidR="006A4F24" w:rsidRPr="00FD711B" w:rsidRDefault="006A4F24" w:rsidP="006A4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</w:tr>
    </w:tbl>
    <w:p w:rsidR="006A4F24" w:rsidRDefault="006A4F24" w:rsidP="002348F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84EC2" w:rsidRDefault="00084EC2" w:rsidP="002348F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4682" w:rsidRDefault="00314682" w:rsidP="00084EC2">
      <w:pPr>
        <w:spacing w:after="0" w:line="240" w:lineRule="auto"/>
        <w:ind w:left="709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084EC2" w:rsidRPr="00084EC2" w:rsidRDefault="005721BD" w:rsidP="00084EC2">
      <w:pPr>
        <w:spacing w:after="0" w:line="240" w:lineRule="auto"/>
        <w:ind w:left="709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1) </w:t>
      </w:r>
      <w:r w:rsidR="00084EC2" w:rsidRPr="00084EC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ТРЕБОВАНИЯ К СПЕЦИАЛИСТАМ</w:t>
      </w:r>
    </w:p>
    <w:p w:rsidR="00084EC2" w:rsidRDefault="00084EC2" w:rsidP="00084EC2">
      <w:pPr>
        <w:spacing w:after="0" w:line="240" w:lineRule="auto"/>
        <w:ind w:left="709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084EC2" w:rsidRPr="00084EC2" w:rsidRDefault="00084EC2" w:rsidP="00084E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EC2">
        <w:rPr>
          <w:rFonts w:ascii="Times New Roman" w:hAnsi="Times New Roman" w:cs="Times New Roman"/>
          <w:bCs/>
          <w:sz w:val="24"/>
          <w:szCs w:val="24"/>
        </w:rPr>
        <w:t xml:space="preserve">В соответствии с нормами </w:t>
      </w:r>
      <w:r w:rsidRPr="00084EC2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Градостроительного кодекса </w:t>
      </w:r>
      <w:r w:rsidR="00FB4948">
        <w:rPr>
          <w:rFonts w:ascii="Times New Roman" w:hAnsi="Times New Roman" w:cs="Times New Roman"/>
          <w:color w:val="000000"/>
          <w:sz w:val="24"/>
          <w:szCs w:val="24"/>
        </w:rPr>
        <w:t xml:space="preserve">РФ кандидаты в </w:t>
      </w:r>
      <w:r w:rsidRPr="00084EC2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="00FB4948">
        <w:rPr>
          <w:rFonts w:ascii="Times New Roman" w:hAnsi="Times New Roman" w:cs="Times New Roman"/>
          <w:color w:val="000000"/>
          <w:sz w:val="24"/>
          <w:szCs w:val="24"/>
        </w:rPr>
        <w:t>СРО</w:t>
      </w:r>
      <w:r w:rsidRPr="00084EC2">
        <w:rPr>
          <w:rFonts w:ascii="Times New Roman" w:hAnsi="Times New Roman" w:cs="Times New Roman"/>
          <w:color w:val="000000"/>
          <w:sz w:val="24"/>
          <w:szCs w:val="24"/>
        </w:rPr>
        <w:t xml:space="preserve"> должны представить </w:t>
      </w:r>
      <w:r w:rsidRPr="00084EC2">
        <w:rPr>
          <w:rFonts w:ascii="Times New Roman" w:hAnsi="Times New Roman" w:cs="Times New Roman"/>
          <w:sz w:val="24"/>
          <w:szCs w:val="24"/>
        </w:rPr>
        <w:t>в такую СРО</w:t>
      </w:r>
      <w:r w:rsidRPr="00084EC2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наличии в штате </w:t>
      </w:r>
      <w:r w:rsidRPr="00084EC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месту основной работы не менее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ДВУХ</w:t>
      </w:r>
      <w:r w:rsidRPr="00084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специалистов</w:t>
      </w:r>
      <w:r w:rsidRPr="00084EC2">
        <w:rPr>
          <w:rFonts w:ascii="Times New Roman" w:hAnsi="Times New Roman" w:cs="Times New Roman"/>
          <w:sz w:val="24"/>
          <w:szCs w:val="24"/>
        </w:rPr>
        <w:t xml:space="preserve">, </w:t>
      </w:r>
      <w:r w:rsidR="002D324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КОТОРЫЕ </w:t>
      </w:r>
      <w:r w:rsidR="002D324B" w:rsidRPr="002D324B">
        <w:rPr>
          <w:rFonts w:ascii="Times New Roman" w:hAnsi="Times New Roman" w:cs="Times New Roman"/>
          <w:b/>
          <w:sz w:val="24"/>
          <w:szCs w:val="24"/>
          <w:u w:val="single"/>
        </w:rPr>
        <w:t>ВКЛЮЧЕНЫ</w:t>
      </w:r>
      <w:r w:rsidR="00B74FD0" w:rsidRPr="002D3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r w:rsidR="002D324B" w:rsidRPr="002D324B">
        <w:rPr>
          <w:rFonts w:ascii="Times New Roman" w:hAnsi="Times New Roman" w:cs="Times New Roman"/>
          <w:b/>
          <w:sz w:val="24"/>
          <w:szCs w:val="24"/>
          <w:u w:val="single"/>
        </w:rPr>
        <w:t>национальный реестр специалистов</w:t>
      </w:r>
      <w:r w:rsidR="00B74FD0" w:rsidRPr="002D32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НОСТРОЯ</w:t>
      </w:r>
      <w:r w:rsidR="005721BD">
        <w:rPr>
          <w:rFonts w:ascii="Times New Roman" w:hAnsi="Times New Roman" w:cs="Times New Roman"/>
          <w:sz w:val="24"/>
          <w:szCs w:val="24"/>
        </w:rPr>
        <w:t>.</w:t>
      </w:r>
    </w:p>
    <w:p w:rsidR="00084EC2" w:rsidRDefault="00084EC2" w:rsidP="00084E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EC2" w:rsidRPr="00084EC2" w:rsidRDefault="00084EC2" w:rsidP="00084E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EC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специалистам </w:t>
      </w:r>
      <w:r w:rsidRPr="00084EC2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для включения их в национальный реестр специалистов в области строительства.</w:t>
      </w:r>
    </w:p>
    <w:p w:rsidR="00084EC2" w:rsidRPr="00084EC2" w:rsidRDefault="00084EC2" w:rsidP="00084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4E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gramStart"/>
      <w:r w:rsidRPr="00084EC2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084EC2">
        <w:rPr>
          <w:rFonts w:ascii="Times New Roman" w:hAnsi="Times New Roman" w:cs="Times New Roman"/>
          <w:color w:val="000000"/>
          <w:sz w:val="24"/>
          <w:szCs w:val="24"/>
        </w:rPr>
        <w:t xml:space="preserve">.6 ст.55.5-1 </w:t>
      </w:r>
      <w:proofErr w:type="spellStart"/>
      <w:r w:rsidRPr="00084EC2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084EC2">
        <w:rPr>
          <w:rFonts w:ascii="Times New Roman" w:hAnsi="Times New Roman" w:cs="Times New Roman"/>
          <w:color w:val="000000"/>
          <w:sz w:val="24"/>
          <w:szCs w:val="24"/>
        </w:rPr>
        <w:t xml:space="preserve"> РФ с</w:t>
      </w:r>
      <w:r w:rsidRPr="00084EC2">
        <w:rPr>
          <w:rStyle w:val="blk"/>
          <w:rFonts w:ascii="Times New Roman" w:hAnsi="Times New Roman" w:cs="Times New Roman"/>
          <w:sz w:val="24"/>
          <w:szCs w:val="24"/>
        </w:rPr>
        <w:t>ведения о физическом лице включаются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требованиям:</w:t>
      </w:r>
    </w:p>
    <w:p w:rsidR="00084EC2" w:rsidRPr="00084EC2" w:rsidRDefault="00084EC2" w:rsidP="00084EC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84EC2">
        <w:rPr>
          <w:rStyle w:val="blk"/>
          <w:rFonts w:ascii="Times New Roman" w:hAnsi="Times New Roman" w:cs="Times New Roman"/>
          <w:sz w:val="24"/>
          <w:szCs w:val="24"/>
        </w:rPr>
        <w:t xml:space="preserve">1) наличие </w:t>
      </w:r>
      <w:r w:rsidRPr="005721BD">
        <w:rPr>
          <w:rStyle w:val="blk"/>
          <w:rFonts w:ascii="Times New Roman" w:hAnsi="Times New Roman" w:cs="Times New Roman"/>
          <w:b/>
          <w:sz w:val="24"/>
          <w:szCs w:val="24"/>
          <w:u w:val="single"/>
        </w:rPr>
        <w:t>высшего образования по профессии, специальности или направлению подготовки в области строительства</w:t>
      </w:r>
      <w:r w:rsidRPr="00084EC2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084EC2">
        <w:rPr>
          <w:rStyle w:val="blk"/>
          <w:rFonts w:ascii="Times New Roman" w:hAnsi="Times New Roman" w:cs="Times New Roman"/>
          <w:sz w:val="24"/>
          <w:szCs w:val="24"/>
          <w:u w:val="single"/>
        </w:rPr>
        <w:t>(</w:t>
      </w:r>
      <w:r w:rsidRPr="005721BD">
        <w:rPr>
          <w:rStyle w:val="blk"/>
          <w:rFonts w:ascii="Times New Roman" w:hAnsi="Times New Roman" w:cs="Times New Roman"/>
          <w:b/>
          <w:sz w:val="24"/>
          <w:szCs w:val="24"/>
          <w:u w:val="single"/>
        </w:rPr>
        <w:t>перечень специальностей прилагается</w:t>
      </w:r>
      <w:r w:rsidRPr="00084EC2">
        <w:rPr>
          <w:rStyle w:val="blk"/>
          <w:rFonts w:ascii="Times New Roman" w:hAnsi="Times New Roman" w:cs="Times New Roman"/>
          <w:sz w:val="24"/>
          <w:szCs w:val="24"/>
          <w:u w:val="single"/>
        </w:rPr>
        <w:t>)</w:t>
      </w:r>
    </w:p>
    <w:p w:rsidR="00084EC2" w:rsidRPr="00084EC2" w:rsidRDefault="00084EC2" w:rsidP="00084EC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84EC2">
        <w:rPr>
          <w:rStyle w:val="blk"/>
          <w:rFonts w:ascii="Times New Roman" w:hAnsi="Times New Roman" w:cs="Times New Roman"/>
          <w:sz w:val="24"/>
          <w:szCs w:val="24"/>
        </w:rPr>
        <w:t xml:space="preserve">2) </w:t>
      </w:r>
      <w:r w:rsidRPr="005721BD">
        <w:rPr>
          <w:rStyle w:val="blk"/>
          <w:rFonts w:ascii="Times New Roman" w:hAnsi="Times New Roman" w:cs="Times New Roman"/>
          <w:b/>
          <w:sz w:val="24"/>
          <w:szCs w:val="24"/>
          <w:u w:val="single"/>
        </w:rPr>
        <w:t>наличие стажа работы</w:t>
      </w:r>
      <w:r w:rsidRPr="00084EC2">
        <w:rPr>
          <w:rStyle w:val="blk"/>
          <w:rFonts w:ascii="Times New Roman" w:hAnsi="Times New Roman" w:cs="Times New Roman"/>
          <w:sz w:val="24"/>
          <w:szCs w:val="24"/>
        </w:rPr>
        <w:t xml:space="preserve"> соответственно в организациях, выполняющих строительство, реконструкцию, капитальный ремонт объектов капитального строительства </w:t>
      </w:r>
      <w:r w:rsidRPr="005721BD">
        <w:rPr>
          <w:rStyle w:val="blk"/>
          <w:rFonts w:ascii="Times New Roman" w:hAnsi="Times New Roman" w:cs="Times New Roman"/>
          <w:b/>
          <w:sz w:val="24"/>
          <w:szCs w:val="24"/>
          <w:u w:val="single"/>
        </w:rPr>
        <w:t xml:space="preserve">на инженерных должностях не менее чем </w:t>
      </w:r>
      <w:r w:rsidR="005721BD">
        <w:rPr>
          <w:rStyle w:val="blk"/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Pr="005721BD">
        <w:rPr>
          <w:rStyle w:val="blk"/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084EC2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084EC2" w:rsidRPr="00084EC2" w:rsidRDefault="00084EC2" w:rsidP="00084EC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84EC2">
        <w:rPr>
          <w:rStyle w:val="blk"/>
          <w:rFonts w:ascii="Times New Roman" w:hAnsi="Times New Roman" w:cs="Times New Roman"/>
          <w:sz w:val="24"/>
          <w:szCs w:val="24"/>
        </w:rPr>
        <w:t xml:space="preserve">3) наличие </w:t>
      </w:r>
      <w:r w:rsidRPr="005721BD">
        <w:rPr>
          <w:rStyle w:val="blk"/>
          <w:rFonts w:ascii="Times New Roman" w:hAnsi="Times New Roman" w:cs="Times New Roman"/>
          <w:b/>
          <w:sz w:val="24"/>
          <w:szCs w:val="24"/>
          <w:u w:val="single"/>
        </w:rPr>
        <w:t xml:space="preserve">общего трудового стажа по профессии, специальности или направлению подготовки в области строительства не менее чем </w:t>
      </w:r>
      <w:r w:rsidR="005721BD">
        <w:rPr>
          <w:rStyle w:val="blk"/>
          <w:rFonts w:ascii="Times New Roman" w:hAnsi="Times New Roman" w:cs="Times New Roman"/>
          <w:b/>
          <w:sz w:val="24"/>
          <w:szCs w:val="24"/>
          <w:u w:val="single"/>
        </w:rPr>
        <w:t>ДЕСЯТЬ</w:t>
      </w:r>
      <w:r w:rsidRPr="005721BD">
        <w:rPr>
          <w:rStyle w:val="blk"/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  <w:r w:rsidRPr="00084EC2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084EC2" w:rsidRPr="00084EC2" w:rsidRDefault="00084EC2" w:rsidP="00084EC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84EC2">
        <w:rPr>
          <w:rStyle w:val="blk"/>
          <w:rFonts w:ascii="Times New Roman" w:hAnsi="Times New Roman" w:cs="Times New Roman"/>
          <w:sz w:val="24"/>
          <w:szCs w:val="24"/>
        </w:rPr>
        <w:t xml:space="preserve">4) </w:t>
      </w:r>
      <w:r w:rsidRPr="005721BD">
        <w:rPr>
          <w:rStyle w:val="blk"/>
          <w:rFonts w:ascii="Times New Roman" w:hAnsi="Times New Roman" w:cs="Times New Roman"/>
          <w:b/>
          <w:sz w:val="24"/>
          <w:szCs w:val="24"/>
          <w:u w:val="single"/>
        </w:rPr>
        <w:t>повышение квалификации специалиста по направлению подготовки в области строительства</w:t>
      </w:r>
      <w:r w:rsidRPr="00084EC2">
        <w:rPr>
          <w:rStyle w:val="blk"/>
          <w:rFonts w:ascii="Times New Roman" w:hAnsi="Times New Roman" w:cs="Times New Roman"/>
          <w:sz w:val="24"/>
          <w:szCs w:val="24"/>
        </w:rPr>
        <w:t xml:space="preserve"> не реже одного раза в пять лет;</w:t>
      </w:r>
    </w:p>
    <w:p w:rsidR="00084EC2" w:rsidRPr="00084EC2" w:rsidRDefault="005721BD" w:rsidP="005721B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 </w:t>
      </w:r>
      <w:r w:rsidR="00084EC2" w:rsidRPr="00084EC2">
        <w:rPr>
          <w:rStyle w:val="blk"/>
          <w:rFonts w:ascii="Times New Roman" w:hAnsi="Times New Roman" w:cs="Times New Roman"/>
          <w:sz w:val="24"/>
          <w:szCs w:val="24"/>
        </w:rPr>
        <w:t>5) наличие разрешения на работу (для иностранных граждан).</w:t>
      </w:r>
    </w:p>
    <w:p w:rsidR="00084EC2" w:rsidRDefault="00084EC2" w:rsidP="00084EC2">
      <w:pPr>
        <w:spacing w:after="0" w:line="240" w:lineRule="auto"/>
        <w:ind w:left="709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5721BD" w:rsidRPr="005721BD" w:rsidRDefault="005721BD" w:rsidP="005721B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721BD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включения специалистов в реестр НОСТРОЯ также 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4EC2" w:rsidRDefault="005721BD" w:rsidP="00572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 справка </w:t>
      </w:r>
      <w:r w:rsidRPr="005721BD"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судимости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721BD">
        <w:rPr>
          <w:rFonts w:ascii="Times New Roman" w:hAnsi="Times New Roman" w:cs="Times New Roman"/>
          <w:b/>
          <w:sz w:val="24"/>
          <w:szCs w:val="24"/>
          <w:u w:val="single"/>
        </w:rPr>
        <w:t>справка заказывается в милиции (или МФЦ)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r w:rsidRPr="0057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готовиться в течени</w:t>
      </w:r>
      <w:proofErr w:type="gramStart"/>
      <w:r w:rsidRPr="005721B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Pr="00572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дней</w:t>
      </w:r>
    </w:p>
    <w:p w:rsidR="00A83589" w:rsidRPr="005721BD" w:rsidRDefault="00A83589" w:rsidP="00FB494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C30A7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выписка из должностной инструкции</w:t>
      </w:r>
      <w:r w:rsidRPr="00FB4948">
        <w:rPr>
          <w:rFonts w:ascii="Times New Roman" w:hAnsi="Times New Roman" w:cs="Times New Roman"/>
          <w:sz w:val="24"/>
          <w:szCs w:val="24"/>
        </w:rPr>
        <w:t xml:space="preserve"> </w:t>
      </w:r>
      <w:r w:rsidR="00C30A72">
        <w:rPr>
          <w:rFonts w:ascii="Times New Roman" w:hAnsi="Times New Roman" w:cs="Times New Roman"/>
          <w:sz w:val="24"/>
          <w:szCs w:val="24"/>
        </w:rPr>
        <w:t>(</w:t>
      </w:r>
      <w:r w:rsidR="001D5C55">
        <w:rPr>
          <w:rFonts w:ascii="Times New Roman" w:hAnsi="Times New Roman" w:cs="Times New Roman"/>
          <w:sz w:val="24"/>
          <w:szCs w:val="24"/>
        </w:rPr>
        <w:t xml:space="preserve">в должностной инструкции на специалистов </w:t>
      </w:r>
      <w:r w:rsidR="00C30A72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1D5C55">
        <w:rPr>
          <w:rFonts w:ascii="Times New Roman" w:hAnsi="Times New Roman" w:cs="Times New Roman"/>
          <w:sz w:val="24"/>
          <w:szCs w:val="24"/>
        </w:rPr>
        <w:t xml:space="preserve">возложены обязанности </w:t>
      </w:r>
      <w:r w:rsidR="00FB4948" w:rsidRPr="00FB494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FB4948" w:rsidRPr="00FB4948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РФ</w:t>
      </w:r>
      <w:r w:rsidR="00C30A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B4948" w:rsidRPr="00FB4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BD" w:rsidRDefault="005721BD" w:rsidP="00084EC2">
      <w:pPr>
        <w:spacing w:after="0" w:line="240" w:lineRule="auto"/>
        <w:ind w:left="709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314682" w:rsidRDefault="005721BD" w:rsidP="005721B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21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ШАБЛОН для подготовки заявления</w:t>
      </w:r>
      <w:r w:rsidRPr="005721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для включения специалистов в реестр НОСТРОЙ </w:t>
      </w:r>
      <w:r w:rsidRPr="005721B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прилагается,</w:t>
      </w:r>
      <w:r w:rsidRPr="005721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721BD" w:rsidRDefault="00314682" w:rsidP="005721B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1468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ПЕРЕЧЕНЬ</w:t>
      </w:r>
      <w:r w:rsidR="005721BD" w:rsidRPr="00314682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314682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прилагаемых к заявлению</w:t>
      </w:r>
      <w:r w:rsidR="005721BD" w:rsidRPr="00314682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документов</w:t>
      </w:r>
      <w:r w:rsidR="005721BD" w:rsidRPr="003146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146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5721BD" w:rsidRPr="0031468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указан в </w:t>
      </w:r>
      <w:r w:rsidR="00FB49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конце самого </w:t>
      </w:r>
      <w:r w:rsidR="005721BD" w:rsidRPr="0031468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заявлени</w:t>
      </w:r>
      <w:r w:rsidR="00FB49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я</w:t>
      </w:r>
      <w:r w:rsidR="005721BD" w:rsidRPr="003146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D324B" w:rsidRPr="002D324B" w:rsidRDefault="002D324B" w:rsidP="00FB49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2D324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Внимание! Наша Ассоциация имеет статус национального оператора национального реестра НОСТРОЙ и осуществляет отправку документов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специалистов </w:t>
      </w:r>
      <w:r w:rsidRPr="002D324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в НОСТРОЙ для внесения сведений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о них </w:t>
      </w:r>
      <w:r w:rsidRPr="002D324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в реестр.</w:t>
      </w:r>
    </w:p>
    <w:p w:rsidR="005721BD" w:rsidRPr="005721BD" w:rsidRDefault="005721BD" w:rsidP="00084EC2">
      <w:pPr>
        <w:spacing w:after="0" w:line="240" w:lineRule="auto"/>
        <w:ind w:left="709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084EC2" w:rsidRPr="005721BD" w:rsidRDefault="005721BD" w:rsidP="00084EC2">
      <w:pPr>
        <w:spacing w:after="0" w:line="240" w:lineRule="auto"/>
        <w:ind w:left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2) </w:t>
      </w:r>
      <w:r w:rsidR="00084EC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ПОЯСНЕНИЯ (к таблице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, форма 4</w:t>
      </w:r>
      <w:r w:rsidR="00084EC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- </w:t>
      </w:r>
      <w:r w:rsidRPr="00927F8D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ВНЕСТИ своих специалистов по образцу</w:t>
      </w:r>
      <w:r w:rsidR="00F3058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 xml:space="preserve"> и приложить документы</w:t>
      </w:r>
      <w:r w:rsidR="00314682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,</w:t>
      </w:r>
      <w:r w:rsidR="00F3058C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 xml:space="preserve"> указанные ниже</w:t>
      </w:r>
      <w:r w:rsidR="00314682">
        <w:rPr>
          <w:rFonts w:ascii="Times New Roman" w:eastAsia="Calibri" w:hAnsi="Times New Roman" w:cs="Times New Roman"/>
          <w:b/>
          <w:color w:val="0000CC"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:rsidR="00084EC2" w:rsidRDefault="00084EC2" w:rsidP="00084EC2">
      <w:pPr>
        <w:spacing w:after="0" w:line="240" w:lineRule="auto"/>
        <w:ind w:left="709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084EC2" w:rsidRPr="00A83589" w:rsidRDefault="00084EC2" w:rsidP="00084EC2">
      <w:pPr>
        <w:spacing w:before="60" w:after="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358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A8358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Прикладываются </w:t>
      </w:r>
      <w:r w:rsidRPr="00A835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копии документов об образовании</w:t>
      </w:r>
      <w:r w:rsidR="00F30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- дипломов</w:t>
      </w:r>
    </w:p>
    <w:p w:rsidR="00084EC2" w:rsidRPr="00A83589" w:rsidRDefault="00084EC2" w:rsidP="00084EC2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8358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A8358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Прикладываются </w:t>
      </w:r>
      <w:r w:rsidRPr="00F30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копии трудовых книжек</w:t>
      </w:r>
      <w:r w:rsidRPr="00A83589">
        <w:rPr>
          <w:rFonts w:ascii="Times New Roman" w:eastAsia="Times New Roman" w:hAnsi="Times New Roman" w:cs="Times New Roman"/>
          <w:i/>
          <w:sz w:val="24"/>
          <w:szCs w:val="24"/>
        </w:rPr>
        <w:t xml:space="preserve">, либо </w:t>
      </w:r>
      <w:r w:rsidRPr="00F30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выписки из трудовых книжек и трудовые договоры</w:t>
      </w:r>
      <w:r w:rsidRPr="00A83589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F3058C" w:rsidRPr="00F30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выписки из </w:t>
      </w:r>
      <w:r w:rsidRPr="00F30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должностные</w:t>
      </w:r>
      <w:r w:rsidRPr="00A835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инструкции</w:t>
      </w:r>
      <w:r w:rsidRPr="00A83589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F30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приказы о наделении полномочиями</w:t>
      </w:r>
      <w:r w:rsidRPr="00A83589">
        <w:rPr>
          <w:rFonts w:ascii="Times New Roman" w:eastAsia="Times New Roman" w:hAnsi="Times New Roman" w:cs="Times New Roman"/>
          <w:i/>
          <w:sz w:val="24"/>
          <w:szCs w:val="24"/>
        </w:rPr>
        <w:t>, подтверждающие указанные сведения.</w:t>
      </w:r>
      <w:proofErr w:type="gramEnd"/>
    </w:p>
    <w:p w:rsidR="00084EC2" w:rsidRDefault="00084EC2" w:rsidP="00C30A7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358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4</w:t>
      </w:r>
      <w:r w:rsidRPr="00A8358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Прикладываются </w:t>
      </w:r>
      <w:r w:rsidRPr="00F30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копии документов, подтверждающих повышение квалификации</w:t>
      </w:r>
      <w:r w:rsidRPr="00A8358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084EC2" w:rsidSect="00314682">
      <w:pgSz w:w="16838" w:h="11906" w:orient="landscape"/>
      <w:pgMar w:top="426" w:right="820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A8" w:rsidRDefault="002849A8" w:rsidP="001D42B8">
      <w:pPr>
        <w:spacing w:after="0" w:line="240" w:lineRule="auto"/>
      </w:pPr>
      <w:r>
        <w:separator/>
      </w:r>
    </w:p>
  </w:endnote>
  <w:endnote w:type="continuationSeparator" w:id="0">
    <w:p w:rsidR="002849A8" w:rsidRDefault="002849A8" w:rsidP="001D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A8" w:rsidRDefault="002849A8" w:rsidP="001D42B8">
      <w:pPr>
        <w:spacing w:after="0" w:line="240" w:lineRule="auto"/>
      </w:pPr>
      <w:r>
        <w:separator/>
      </w:r>
    </w:p>
  </w:footnote>
  <w:footnote w:type="continuationSeparator" w:id="0">
    <w:p w:rsidR="002849A8" w:rsidRDefault="002849A8" w:rsidP="001D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476"/>
    <w:rsid w:val="00084EC2"/>
    <w:rsid w:val="00130E8D"/>
    <w:rsid w:val="00187897"/>
    <w:rsid w:val="001A1D8E"/>
    <w:rsid w:val="001A58EE"/>
    <w:rsid w:val="001D42B8"/>
    <w:rsid w:val="001D5C55"/>
    <w:rsid w:val="002348F3"/>
    <w:rsid w:val="002849A8"/>
    <w:rsid w:val="002D324B"/>
    <w:rsid w:val="00314682"/>
    <w:rsid w:val="00355D32"/>
    <w:rsid w:val="003A56D3"/>
    <w:rsid w:val="004A50F3"/>
    <w:rsid w:val="005437E0"/>
    <w:rsid w:val="005721BD"/>
    <w:rsid w:val="005D75FD"/>
    <w:rsid w:val="00605476"/>
    <w:rsid w:val="00694704"/>
    <w:rsid w:val="006A4F24"/>
    <w:rsid w:val="007241A6"/>
    <w:rsid w:val="00786486"/>
    <w:rsid w:val="007E6CFD"/>
    <w:rsid w:val="008151B0"/>
    <w:rsid w:val="00867336"/>
    <w:rsid w:val="00927F8D"/>
    <w:rsid w:val="009B4CDC"/>
    <w:rsid w:val="009F54D4"/>
    <w:rsid w:val="00A52B97"/>
    <w:rsid w:val="00A83589"/>
    <w:rsid w:val="00AD198D"/>
    <w:rsid w:val="00B74FD0"/>
    <w:rsid w:val="00C1146E"/>
    <w:rsid w:val="00C30A72"/>
    <w:rsid w:val="00C33839"/>
    <w:rsid w:val="00C82F30"/>
    <w:rsid w:val="00CA528F"/>
    <w:rsid w:val="00CD0A0D"/>
    <w:rsid w:val="00CD498E"/>
    <w:rsid w:val="00D52B96"/>
    <w:rsid w:val="00DE5D8A"/>
    <w:rsid w:val="00E438C6"/>
    <w:rsid w:val="00F3058C"/>
    <w:rsid w:val="00FB4948"/>
    <w:rsid w:val="00FD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76"/>
  </w:style>
  <w:style w:type="paragraph" w:styleId="1">
    <w:name w:val="heading 1"/>
    <w:basedOn w:val="a"/>
    <w:next w:val="a"/>
    <w:link w:val="10"/>
    <w:uiPriority w:val="9"/>
    <w:qFormat/>
    <w:rsid w:val="0060547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4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47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47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4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4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4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4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4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5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54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54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54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54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54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54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60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link w:val="42"/>
    <w:rsid w:val="00605476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605476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paragraph" w:styleId="a4">
    <w:name w:val="header"/>
    <w:basedOn w:val="a"/>
    <w:link w:val="a5"/>
    <w:uiPriority w:val="99"/>
    <w:unhideWhenUsed/>
    <w:rsid w:val="001D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2B8"/>
  </w:style>
  <w:style w:type="paragraph" w:styleId="a6">
    <w:name w:val="footer"/>
    <w:basedOn w:val="a"/>
    <w:link w:val="a7"/>
    <w:uiPriority w:val="99"/>
    <w:unhideWhenUsed/>
    <w:rsid w:val="001D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2B8"/>
  </w:style>
  <w:style w:type="paragraph" w:styleId="a8">
    <w:name w:val="Subtitle"/>
    <w:basedOn w:val="a"/>
    <w:next w:val="a"/>
    <w:link w:val="a9"/>
    <w:uiPriority w:val="11"/>
    <w:qFormat/>
    <w:rsid w:val="009F54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F54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084EC2"/>
    <w:pPr>
      <w:ind w:left="720"/>
      <w:contextualSpacing/>
    </w:pPr>
  </w:style>
  <w:style w:type="character" w:customStyle="1" w:styleId="blk">
    <w:name w:val="blk"/>
    <w:basedOn w:val="a0"/>
    <w:rsid w:val="00084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76"/>
  </w:style>
  <w:style w:type="paragraph" w:styleId="1">
    <w:name w:val="heading 1"/>
    <w:basedOn w:val="a"/>
    <w:next w:val="a"/>
    <w:link w:val="10"/>
    <w:uiPriority w:val="9"/>
    <w:qFormat/>
    <w:rsid w:val="0060547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4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47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47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47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47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47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47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47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5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54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54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54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54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54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54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60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basedOn w:val="a0"/>
    <w:link w:val="42"/>
    <w:rsid w:val="00605476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605476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paragraph" w:styleId="a4">
    <w:name w:val="header"/>
    <w:basedOn w:val="a"/>
    <w:link w:val="a5"/>
    <w:uiPriority w:val="99"/>
    <w:unhideWhenUsed/>
    <w:rsid w:val="001D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2B8"/>
  </w:style>
  <w:style w:type="paragraph" w:styleId="a6">
    <w:name w:val="footer"/>
    <w:basedOn w:val="a"/>
    <w:link w:val="a7"/>
    <w:uiPriority w:val="99"/>
    <w:unhideWhenUsed/>
    <w:rsid w:val="001D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2B8"/>
  </w:style>
  <w:style w:type="paragraph" w:styleId="a8">
    <w:name w:val="Subtitle"/>
    <w:basedOn w:val="a"/>
    <w:next w:val="a"/>
    <w:link w:val="a9"/>
    <w:uiPriority w:val="11"/>
    <w:qFormat/>
    <w:rsid w:val="009F54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F54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A311B-D4F9-4C05-9EDC-0ED07F79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</dc:creator>
  <cp:keywords/>
  <dc:description/>
  <cp:lastModifiedBy>СРО</cp:lastModifiedBy>
  <cp:revision>21</cp:revision>
  <dcterms:created xsi:type="dcterms:W3CDTF">2017-07-07T00:55:00Z</dcterms:created>
  <dcterms:modified xsi:type="dcterms:W3CDTF">2017-11-01T01:37:00Z</dcterms:modified>
</cp:coreProperties>
</file>